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 xmlns:w="http://schemas.openxmlformats.org/wordprocessingml/2006/main">
        <w:pStyle w:val="Nagłówek 4"/>
      </w:pPr>
      <w:r xmlns:w="http://schemas.openxmlformats.org/wordprocessingml/2006/main">
        <w:rPr>
          <w:rFonts w:ascii="Times New Roman" w:hAnsi="Times New Roman"/>
          <w:rtl w:val="0"/>
        </w:rPr>
        <w:t xml:space="preserve">INTERNSHIP RECORD CARD</w:t>
      </w:r>
    </w:p>
    <w:p>
      <w:pPr>
        <w:pStyle w:val="Normalny"/>
      </w:pPr>
    </w:p>
    <w:p>
      <w:pPr xmlns:w="http://schemas.openxmlformats.org/wordprocessingml/2006/main">
        <w:pStyle w:val="Normalny"/>
        <w:spacing w:line="360" w:lineRule="auto"/>
        <w:ind w:right="9921"/>
        <w:jc w:val="right"/>
      </w:pPr>
      <w:r xmlns:w="http://schemas.openxmlformats.org/wordprocessingml/2006/main">
        <w:rPr>
          <w:sz w:val="28"/>
          <w:szCs w:val="28"/>
          <w:rtl w:val="0"/>
        </w:rPr>
        <w:t xml:space="preserve">Name:</w:t>
      </w:r>
    </w:p>
    <w:p>
      <w:pPr xmlns:w="http://schemas.openxmlformats.org/wordprocessingml/2006/main">
        <w:pStyle w:val="Normalny"/>
        <w:spacing w:line="360" w:lineRule="auto"/>
        <w:ind w:right="9921"/>
        <w:jc w:val="right"/>
      </w:pPr>
      <w:r xmlns:w="http://schemas.openxmlformats.org/wordprocessingml/2006/main">
        <w:rPr>
          <w:sz w:val="28"/>
          <w:szCs w:val="28"/>
          <w:rtl w:val="0"/>
        </w:rPr>
        <w:t xml:space="preserve">Last name:</w:t>
      </w:r>
    </w:p>
    <w:p>
      <w:pPr xmlns:w="http://schemas.openxmlformats.org/wordprocessingml/2006/main">
        <w:pStyle w:val="Normalny"/>
        <w:spacing w:line="360" w:lineRule="auto"/>
        <w:ind w:right="9921"/>
        <w:jc w:val="right"/>
      </w:pPr>
      <w:r xmlns:w="http://schemas.openxmlformats.org/wordprocessingml/2006/main">
        <w:rPr>
          <w:sz w:val="28"/>
          <w:szCs w:val="28"/>
          <w:rtl w:val="0"/>
        </w:rPr>
        <w:t xml:space="preserve">Workplace:</w:t>
      </w:r>
    </w:p>
    <w:p>
      <w:pPr xmlns:w="http://schemas.openxmlformats.org/wordprocessingml/2006/main">
        <w:pStyle w:val="Normalny"/>
        <w:spacing w:line="360" w:lineRule="auto"/>
        <w:ind w:right="9921"/>
        <w:jc w:val="right"/>
      </w:pPr>
      <w:r xmlns:w="http://schemas.openxmlformats.org/wordprocessingml/2006/main">
        <w:rPr>
          <w:sz w:val="28"/>
          <w:szCs w:val="28"/>
          <w:rtl w:val="0"/>
        </w:rPr>
        <w:t xml:space="preserve">Company internship supervisor:</w:t>
      </w:r>
    </w:p>
    <w:p>
      <w:pPr>
        <w:pStyle w:val="Normalny"/>
        <w:rPr>
          <w:sz w:val="24"/>
          <w:szCs w:val="24"/>
        </w:rPr>
      </w:pPr>
    </w:p>
    <w:tbl>
      <w:tblPr>
        <w:tblW w:w="153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16"/>
        <w:gridCol w:w="974"/>
        <w:gridCol w:w="9345"/>
        <w:gridCol w:w="3099"/>
        <w:gridCol w:w="1286"/>
      </w:tblGrid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L Lp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Date</w:t>
            </w:r>
          </w:p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agłówek 4"/>
              <w:rPr>
                <w:shd w:val="nil" w:color="auto" w:fill="auto"/>
              </w:rPr>
            </w:pPr>
            <w:r xmlns:w="http://schemas.openxmlformats.org/wordprocessingml/2006/main"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of </w:t>
            </w:r>
            <w:r xmlns:w="http://schemas.openxmlformats.org/wordprocessingml/2006/main"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the </w:t>
            </w:r>
            <w:r xmlns:w="http://schemas.openxmlformats.org/wordprocessingml/2006/main"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work performed and </w:t>
            </w:r>
            <w:r xmlns:w="http://schemas.openxmlformats.org/wordprocessingml/2006/main"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assigned </w:t>
            </w:r>
            <w:r xmlns:w="http://schemas.openxmlformats.org/wordprocessingml/2006/main"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duties</w:t>
            </w:r>
          </w:p>
          <w:p>
            <w:pPr xmlns:w="http://schemas.openxmlformats.org/wordprocessingml/2006/main">
              <w:pStyle w:val="Nagłówek 4"/>
              <w:ind w:left="0" w:right="0" w:firstLine="0"/>
              <w:jc w:val="center"/>
              <w:rPr>
                <w:rtl w:val="0"/>
              </w:rPr>
            </w:pPr>
            <w:r xmlns:w="http://schemas.openxmlformats.org/wordprocessingml/2006/main"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and </w:t>
            </w:r>
            <w:r xmlns:w="http://schemas.openxmlformats.org/wordprocessingml/2006/main"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functions </w:t>
            </w:r>
            <w:r xmlns:w="http://schemas.openxmlformats.org/wordprocessingml/2006/main"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performed</w:t>
            </w:r>
          </w:p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Signature and stamp of the company internship supervisor</w:t>
            </w:r>
          </w:p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Comments</w:t>
            </w:r>
          </w:p>
        </w:tc>
      </w:tr>
      <w:tr>
        <w:tblPrEx>
          <w:shd w:val="clear" w:color="auto" w:fill="ced7e7"/>
        </w:tblPrEx>
        <w:trPr>
          <w:trHeight w:val="2700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sz w:val="24"/>
                <w:szCs w:val="24"/>
                <w:shd w:val="nil" w:color="auto" w:fill="auto"/>
                <w:rtl w:val="0"/>
              </w:rPr>
              <w:t xml:space="preserve">1.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00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sz w:val="24"/>
                <w:szCs w:val="24"/>
                <w:shd w:val="nil" w:color="auto" w:fill="auto"/>
                <w:rtl w:val="0"/>
              </w:rPr>
              <w:t xml:space="preserve">2.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60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sz w:val="24"/>
                <w:szCs w:val="24"/>
                <w:shd w:val="nil" w:color="auto" w:fill="auto"/>
                <w:rtl w:val="0"/>
              </w:rPr>
              <w:t xml:space="preserve">3.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</w:pPr>
            <w:r>
              <w:rPr>
                <w:sz w:val="32"/>
                <w:szCs w:val="3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00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sz w:val="24"/>
                <w:szCs w:val="24"/>
                <w:shd w:val="nil" w:color="auto" w:fill="auto"/>
                <w:rtl w:val="0"/>
              </w:rPr>
              <w:t xml:space="preserve">4.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300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sz w:val="24"/>
                <w:szCs w:val="24"/>
                <w:shd w:val="nil" w:color="auto" w:fill="auto"/>
                <w:rtl w:val="0"/>
              </w:rPr>
              <w:t xml:space="preserve">5.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60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sz w:val="24"/>
                <w:szCs w:val="24"/>
                <w:shd w:val="nil" w:color="auto" w:fill="auto"/>
                <w:rtl w:val="0"/>
              </w:rPr>
              <w:t xml:space="preserve">6.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32"/>
                <w:szCs w:val="32"/>
                <w:shd w:val="nil" w:color="auto" w:fill="auto"/>
              </w:rPr>
            </w:pPr>
          </w:p>
          <w:p>
            <w:pPr>
              <w:pStyle w:val="Normalny"/>
              <w:jc w:val="both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00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sz w:val="24"/>
                <w:szCs w:val="24"/>
                <w:shd w:val="nil" w:color="auto" w:fill="auto"/>
                <w:rtl w:val="0"/>
              </w:rPr>
              <w:t xml:space="preserve">7.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300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sz w:val="24"/>
                <w:szCs w:val="24"/>
                <w:shd w:val="nil" w:color="auto" w:fill="auto"/>
                <w:rtl w:val="0"/>
              </w:rPr>
              <w:t xml:space="preserve">8.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120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sz w:val="24"/>
                <w:szCs w:val="24"/>
                <w:shd w:val="nil" w:color="auto" w:fill="auto"/>
                <w:rtl w:val="0"/>
              </w:rPr>
              <w:t xml:space="preserve">9.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32"/>
                <w:szCs w:val="32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32"/>
                <w:szCs w:val="32"/>
                <w:shd w:val="nil" w:color="auto" w:fill="auto"/>
              </w:rPr>
            </w:pPr>
          </w:p>
          <w:p>
            <w:pPr>
              <w:pStyle w:val="Normalny"/>
              <w:jc w:val="both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200" w:hRule="atLeast"/>
        </w:trPr>
        <w:tc>
          <w:tcPr>
            <w:tcW w:type="dxa" w:w="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 xmlns:w="http://schemas.openxmlformats.org/wordprocessingml/2006/main">
              <w:pStyle w:val="Normalny"/>
              <w:jc w:val="center"/>
            </w:pPr>
            <w:r xmlns:w="http://schemas.openxmlformats.org/wordprocessingml/2006/main">
              <w:rPr>
                <w:sz w:val="24"/>
                <w:szCs w:val="24"/>
                <w:shd w:val="nil" w:color="auto" w:fill="auto"/>
                <w:rtl w:val="0"/>
              </w:rPr>
              <w:t xml:space="preserve">10.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jc w:val="both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Normalny"/>
        <w:widowControl w:val="0"/>
        <w:rPr>
          <w:sz w:val="24"/>
          <w:szCs w:val="24"/>
        </w:rPr>
      </w:pPr>
    </w:p>
    <w:p>
      <w:pPr>
        <w:pStyle w:val="Normalny"/>
      </w:pPr>
    </w:p>
    <w:p>
      <w:pPr xmlns:w="http://schemas.openxmlformats.org/wordprocessingml/2006/main">
        <w:pStyle w:val="Normalny"/>
        <w:tabs>
          <w:tab w:val="left" w:pos="1104"/>
        </w:tabs>
        <w:jc w:val="right"/>
      </w:pPr>
      <w:r xmlns:w="http://schemas.openxmlformats.org/wordprocessingml/2006/main">
        <w:rPr>
          <w:b w:val="1"/>
          <w:bCs w:val="1"/>
          <w:sz w:val="24"/>
          <w:szCs w:val="24"/>
          <w:rtl w:val="0"/>
        </w:rPr>
        <w:t xml:space="preserve">I confirm that I have completed the above-mentioned activities.</w:t>
      </w:r>
    </w:p>
    <w:p>
      <w:pPr>
        <w:pStyle w:val="Normalny"/>
        <w:tabs>
          <w:tab w:val="left" w:pos="1104"/>
        </w:tabs>
        <w:jc w:val="right"/>
        <w:rPr>
          <w:b w:val="1"/>
          <w:bCs w:val="1"/>
          <w:sz w:val="24"/>
          <w:szCs w:val="24"/>
        </w:rPr>
      </w:pPr>
    </w:p>
    <w:p>
      <w:pPr>
        <w:pStyle w:val="Normalny"/>
        <w:tabs>
          <w:tab w:val="left" w:pos="1104"/>
        </w:tabs>
        <w:jc w:val="right"/>
        <w:rPr>
          <w:b w:val="1"/>
          <w:bCs w:val="1"/>
          <w:sz w:val="24"/>
          <w:szCs w:val="24"/>
        </w:rPr>
      </w:pPr>
    </w:p>
    <w:p>
      <w:pPr>
        <w:pStyle w:val="Normalny"/>
        <w:tabs>
          <w:tab w:val="left" w:pos="1104"/>
        </w:tabs>
        <w:jc w:val="right"/>
        <w:rPr>
          <w:sz w:val="24"/>
          <w:szCs w:val="24"/>
        </w:rPr>
      </w:pPr>
    </w:p>
    <w:p>
      <w:pPr xmlns:w="http://schemas.openxmlformats.org/wordprocessingml/2006/main">
        <w:pStyle w:val="Normalny"/>
        <w:tabs>
          <w:tab w:val="left" w:pos="1104"/>
        </w:tabs>
        <w:jc w:val="right"/>
      </w:pPr>
      <w:r xmlns:w="http://schemas.openxmlformats.org/wordprocessingml/2006/main">
        <w:rPr>
          <w:sz w:val="24"/>
          <w:szCs w:val="24"/>
          <w:rtl w:val="0"/>
        </w:rPr>
        <w:t xml:space="preserve">……………………………………………………………</w:t>
      </w:r>
    </w:p>
    <w:p>
      <w:pPr xmlns:w="http://schemas.openxmlformats.org/wordprocessingml/2006/main">
        <w:pStyle w:val="Normalny"/>
        <w:ind w:right="394"/>
        <w:jc w:val="right"/>
      </w:pPr>
      <w:r xmlns:w="http://schemas.openxmlformats.org/wordprocessingml/2006/main">
        <w:rPr>
          <w:i w:val="1"/>
          <w:iCs w:val="1"/>
          <w:sz w:val="24"/>
          <w:szCs w:val="24"/>
          <w:rtl w:val="0"/>
        </w:rPr>
        <w:t xml:space="preserve">Signature of the internship supervisor from the workplace</w:t>
      </w:r>
    </w:p>
    <w:p>
      <w:pPr>
        <w:pStyle w:val="Normalny"/>
        <w:tabs>
          <w:tab w:val="left" w:pos="1104"/>
        </w:tabs>
        <w:jc w:val="right"/>
        <w:rPr>
          <w:sz w:val="24"/>
          <w:szCs w:val="24"/>
        </w:rPr>
      </w:pPr>
    </w:p>
    <w:p>
      <w:pPr>
        <w:pStyle w:val="Normalny"/>
        <w:tabs>
          <w:tab w:val="left" w:pos="1104"/>
        </w:tabs>
        <w:rPr>
          <w:sz w:val="24"/>
          <w:szCs w:val="24"/>
        </w:rPr>
      </w:pPr>
    </w:p>
    <w:p>
      <w:pPr xmlns:w="http://schemas.openxmlformats.org/wordprocessingml/2006/main">
        <w:pStyle w:val="Normalny"/>
        <w:spacing w:line="276" w:lineRule="auto"/>
        <w:jc w:val="center"/>
      </w:pPr>
      <w:r xmlns:w="http://schemas.openxmlformats.org/wordprocessingml/2006/main">
        <w:rPr>
          <w:rFonts w:ascii="Arial" w:hAnsi="Arial"/>
          <w:b w:val="1"/>
          <w:bCs w:val="1"/>
          <w:sz w:val="24"/>
          <w:szCs w:val="24"/>
          <w:rtl w:val="0"/>
        </w:rPr>
        <w:t xml:space="preserve">Completion of the internship</w:t>
      </w:r>
    </w:p>
    <w:p>
      <w:pPr>
        <w:pStyle w:val="Normalny"/>
        <w:spacing w:line="276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ny"/>
        <w:spacing w:line="276" w:lineRule="auto"/>
        <w:rPr>
          <w:rFonts w:ascii="Arial" w:cs="Arial" w:hAnsi="Arial" w:eastAsia="Arial"/>
          <w:sz w:val="24"/>
          <w:szCs w:val="24"/>
        </w:rPr>
      </w:pPr>
    </w:p>
    <w:p>
      <w:pPr>
        <w:pStyle w:val="Normalny"/>
        <w:spacing w:line="276" w:lineRule="auto"/>
        <w:rPr>
          <w:rFonts w:ascii="Arial" w:cs="Arial" w:hAnsi="Arial" w:eastAsia="Arial"/>
          <w:sz w:val="24"/>
          <w:szCs w:val="24"/>
        </w:rPr>
      </w:pPr>
    </w:p>
    <w:p>
      <w:pPr>
        <w:pStyle w:val="Normalny"/>
        <w:spacing w:line="276" w:lineRule="auto"/>
        <w:rPr>
          <w:rFonts w:ascii="Arial" w:cs="Arial" w:hAnsi="Arial" w:eastAsia="Arial"/>
          <w:sz w:val="24"/>
          <w:szCs w:val="24"/>
        </w:rPr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52"/>
        <w:gridCol w:w="3039"/>
        <w:gridCol w:w="6513"/>
      </w:tblGrid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4452"/>
            <w:tcBorders>
              <w:top w:val="dotted" w:color="000000" w:sz="12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 xmlns:w="http://schemas.openxmlformats.org/wordprocessingml/2006/main">
              <w:pStyle w:val="Normalny"/>
              <w:spacing w:line="276" w:lineRule="auto"/>
              <w:jc w:val="center"/>
            </w:pPr>
            <w:r xmlns:w="http://schemas.openxmlformats.org/wordprocessingml/2006/main">
              <w:rPr>
                <w:rFonts w:ascii="Arial" w:hAnsi="Arial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Place </w:t>
            </w:r>
            <w:r xmlns:w="http://schemas.openxmlformats.org/wordprocessingml/2006/main">
              <w:rPr>
                <w:rFonts w:ascii="Arial" w:hAnsi="Arial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and </w:t>
            </w:r>
            <w:r xmlns:w="http://schemas.openxmlformats.org/wordprocessingml/2006/main">
              <w:rPr>
                <w:rFonts w:ascii="Arial" w:hAnsi="Arial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date</w:t>
            </w:r>
          </w:p>
        </w:tc>
        <w:tc>
          <w:tcPr>
            <w:tcW w:type="dxa" w:w="30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2"/>
            <w:tcBorders>
              <w:top w:val="dotted" w:color="000000" w:sz="12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 xmlns:w="http://schemas.openxmlformats.org/wordprocessingml/2006/main">
              <w:pStyle w:val="Normalny"/>
              <w:spacing w:line="276" w:lineRule="auto"/>
              <w:ind w:left="33" w:firstLine="0"/>
              <w:jc w:val="center"/>
            </w:pPr>
            <w:r xmlns:w="http://schemas.openxmlformats.org/wordprocessingml/2006/main">
              <w:rPr>
                <w:rFonts w:ascii="Arial" w:hAnsi="Arial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Signature of the Dean / Dean's </w:t>
            </w:r>
            <w:r xmlns:w="http://schemas.openxmlformats.org/wordprocessingml/2006/main">
              <w:rPr>
                <w:rFonts w:ascii="Arial" w:hAnsi="Arial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Representative </w:t>
            </w:r>
            <w:r xmlns:w="http://schemas.openxmlformats.org/wordprocessingml/2006/main">
              <w:rPr>
                <w:rFonts w:ascii="Arial" w:hAnsi="Arial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for professional internships of students </w:t>
            </w:r>
            <w:r xmlns:w="http://schemas.openxmlformats.org/wordprocessingml/2006/main">
              <w:rPr>
                <w:rFonts w:ascii="Arial" w:hAnsi="Arial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in </w:t>
            </w:r>
            <w:r xmlns:w="http://schemas.openxmlformats.org/wordprocessingml/2006/main">
              <w:rPr>
                <w:rFonts w:ascii="Arial" w:hAnsi="Arial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the field</w:t>
            </w:r>
          </w:p>
        </w:tc>
      </w:tr>
    </w:tbl>
    <w:p>
      <w:pPr>
        <w:pStyle w:val="Normalny"/>
        <w:widowControl w:val="0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6840" w:h="11900" w:orient="landscape"/>
      <w:pgMar w:top="851" w:right="1418" w:bottom="1418" w:left="1418" w:header="708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en"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ek 4">
    <w:name w:val="Nagłówek 4"/>
    <w:next w:val="Normalny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