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522" w:rsidRDefault="00826522" w:rsidP="005E56A7">
      <w:pPr>
        <w:spacing w:before="120" w:after="0" w:line="240" w:lineRule="auto"/>
        <w:ind w:right="-45"/>
        <w:jc w:val="center"/>
        <w:rPr>
          <w:rFonts w:ascii="Verdana" w:hAnsi="Verdana" w:cstheme="minorHAnsi"/>
          <w:b/>
          <w:color w:val="002060"/>
          <w:sz w:val="28"/>
          <w:szCs w:val="28"/>
          <w:lang w:val="en-GB"/>
        </w:rPr>
      </w:pPr>
      <w:r w:rsidRPr="00E72798">
        <w:rPr>
          <w:rFonts w:ascii="Verdana" w:hAnsi="Verdana" w:cstheme="minorHAnsi"/>
          <w:b/>
          <w:color w:val="002060"/>
          <w:sz w:val="28"/>
          <w:szCs w:val="28"/>
          <w:lang w:val="en-GB"/>
        </w:rPr>
        <w:t>Guidelines on how to use</w:t>
      </w:r>
    </w:p>
    <w:p w:rsidR="00826522" w:rsidRDefault="00826522" w:rsidP="005E56A7">
      <w:pPr>
        <w:spacing w:after="0" w:line="240" w:lineRule="auto"/>
        <w:ind w:right="-45"/>
        <w:jc w:val="center"/>
        <w:rPr>
          <w:rFonts w:cstheme="minorHAnsi"/>
          <w:lang w:val="en-GB"/>
        </w:rPr>
      </w:pPr>
      <w:r w:rsidRPr="00E72798">
        <w:rPr>
          <w:rFonts w:ascii="Verdana" w:hAnsi="Verdana" w:cstheme="minorHAnsi"/>
          <w:b/>
          <w:color w:val="002060"/>
          <w:sz w:val="28"/>
          <w:szCs w:val="28"/>
          <w:lang w:val="en-GB"/>
        </w:rPr>
        <w:t>the Learning Agreement for Traineeships</w:t>
      </w:r>
    </w:p>
    <w:p w:rsidR="00BD0E60" w:rsidRPr="001208E5" w:rsidRDefault="00BD0E60" w:rsidP="00DD55CE">
      <w:pPr>
        <w:spacing w:before="240" w:after="120"/>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 (KA1</w:t>
      </w:r>
      <w:r w:rsidR="00E85903">
        <w:rPr>
          <w:rFonts w:eastAsia="Times New Roman" w:cstheme="minorHAnsi"/>
          <w:lang w:val="en-GB"/>
        </w:rPr>
        <w:t>03</w:t>
      </w:r>
      <w:r w:rsidRPr="001208E5">
        <w:rPr>
          <w:rFonts w:eastAsia="Times New Roman" w:cstheme="minorHAnsi"/>
          <w:lang w:val="en-GB"/>
        </w:rPr>
        <w:t>)</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rsidR="001208E5" w:rsidRPr="001208E5" w:rsidRDefault="001208E5" w:rsidP="005E56A7">
      <w:pPr>
        <w:spacing w:before="240" w:after="120" w:line="240" w:lineRule="auto"/>
        <w:ind w:left="-567" w:right="-567"/>
        <w:jc w:val="center"/>
        <w:rPr>
          <w:rFonts w:cstheme="minorHAnsi"/>
          <w:b/>
          <w:color w:val="002060"/>
          <w:lang w:val="en-GB"/>
        </w:rPr>
      </w:pPr>
      <w:r w:rsidRPr="001208E5">
        <w:rPr>
          <w:rFonts w:cstheme="minorHAnsi"/>
          <w:b/>
          <w:color w:val="002060"/>
          <w:lang w:val="en-GB"/>
        </w:rPr>
        <w:t>BEFORE THE MOBILITY</w:t>
      </w:r>
    </w:p>
    <w:p w:rsidR="001208E5" w:rsidRPr="001208E5" w:rsidRDefault="001208E5" w:rsidP="00826522">
      <w:pPr>
        <w:spacing w:before="120" w:after="0" w:line="240" w:lineRule="auto"/>
        <w:ind w:right="74"/>
        <w:jc w:val="both"/>
        <w:rPr>
          <w:rFonts w:cstheme="minorHAnsi"/>
          <w:b/>
          <w:u w:val="single"/>
          <w:lang w:val="en-GB"/>
        </w:rPr>
      </w:pPr>
      <w:r w:rsidRPr="001208E5">
        <w:rPr>
          <w:rFonts w:cstheme="minorHAnsi"/>
          <w:b/>
          <w:u w:val="single"/>
          <w:lang w:val="en-GB"/>
        </w:rPr>
        <w:t xml:space="preserve">Administrative data </w:t>
      </w:r>
    </w:p>
    <w:p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rsidR="001208E5" w:rsidRPr="001208E5" w:rsidRDefault="001208E5" w:rsidP="00464834">
      <w:pPr>
        <w:spacing w:before="120" w:after="120"/>
        <w:ind w:right="72"/>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w:t>
      </w:r>
      <w:r w:rsidR="007D4A77">
        <w:rPr>
          <w:rFonts w:cstheme="minorHAnsi"/>
          <w:lang w:val="en-GB"/>
        </w:rPr>
        <w:t>+.</w:t>
      </w:r>
    </w:p>
    <w:p w:rsidR="001208E5" w:rsidRPr="001208E5" w:rsidRDefault="001208E5" w:rsidP="005E56A7">
      <w:pPr>
        <w:spacing w:before="120" w:after="0" w:line="240" w:lineRule="auto"/>
        <w:ind w:right="74"/>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Pr>
          <w:rFonts w:cstheme="minorHAnsi"/>
          <w:b/>
          <w:u w:val="single"/>
          <w:lang w:val="en-GB"/>
        </w:rPr>
        <w:t>(Table A)</w:t>
      </w:r>
    </w:p>
    <w:p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p>
    <w:p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Odwoanieprzypisukocowego"/>
          <w:rFonts w:cstheme="minorHAnsi"/>
          <w:lang w:val="en-GB"/>
        </w:rPr>
        <w:endnoteReference w:id="2"/>
      </w:r>
      <w:r>
        <w:rPr>
          <w:rFonts w:cstheme="minorHAnsi"/>
          <w:lang w:val="en-GB"/>
        </w:rPr>
        <w:t xml:space="preserve"> it should be indicated by checking "yes" in the relevant field.  </w:t>
      </w:r>
    </w:p>
    <w:p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rsidR="001208E5" w:rsidRPr="001208E5" w:rsidRDefault="001208E5" w:rsidP="00464834">
      <w:pPr>
        <w:spacing w:before="120" w:after="120"/>
        <w:ind w:right="72"/>
        <w:jc w:val="both"/>
        <w:rPr>
          <w:rFonts w:cstheme="minorHAnsi"/>
          <w:lang w:val="en-GB"/>
        </w:rPr>
      </w:pPr>
      <w:r w:rsidRPr="001208E5">
        <w:rPr>
          <w:rFonts w:cstheme="minorHAnsi"/>
          <w:lang w:val="en-GB"/>
        </w:rPr>
        <w:t>The evaluation plan should describe the assessment criteria that will be used to evaluate the traineeship and the learning outcomes.</w:t>
      </w:r>
    </w:p>
    <w:p w:rsidR="005E56A7" w:rsidRDefault="005E56A7">
      <w:pPr>
        <w:rPr>
          <w:rFonts w:cstheme="minorHAnsi"/>
          <w:b/>
          <w:u w:val="single"/>
          <w:lang w:val="en-GB"/>
        </w:rPr>
      </w:pPr>
      <w:r>
        <w:rPr>
          <w:rFonts w:cstheme="minorHAnsi"/>
          <w:b/>
          <w:u w:val="single"/>
          <w:lang w:val="en-GB"/>
        </w:rPr>
        <w:br w:type="page"/>
      </w:r>
    </w:p>
    <w:p w:rsidR="001208E5" w:rsidRPr="001208E5" w:rsidRDefault="001208E5" w:rsidP="005E56A7">
      <w:pPr>
        <w:spacing w:after="120" w:line="240" w:lineRule="auto"/>
        <w:ind w:right="74"/>
        <w:jc w:val="both"/>
        <w:rPr>
          <w:rFonts w:cstheme="minorHAnsi"/>
          <w:u w:val="single"/>
          <w:lang w:val="en-GB"/>
        </w:rPr>
      </w:pPr>
      <w:r w:rsidRPr="001208E5">
        <w:rPr>
          <w:rFonts w:cstheme="minorHAnsi"/>
          <w:b/>
          <w:u w:val="single"/>
          <w:lang w:val="en-GB"/>
        </w:rPr>
        <w:lastRenderedPageBreak/>
        <w:t>Language competence</w:t>
      </w:r>
    </w:p>
    <w:p w:rsidR="001208E5" w:rsidRPr="001208E5" w:rsidRDefault="001208E5" w:rsidP="00EC62A8">
      <w:pPr>
        <w:spacing w:before="120" w:after="120"/>
        <w:ind w:right="74"/>
        <w:jc w:val="both"/>
        <w:rPr>
          <w:rFonts w:cstheme="minorHAnsi"/>
          <w:lang w:val="en-GB"/>
        </w:rPr>
      </w:pPr>
      <w:r w:rsidRPr="001208E5">
        <w:rPr>
          <w:rFonts w:cstheme="minorHAnsi"/>
          <w:lang w:val="en-GB"/>
        </w:rPr>
        <w:t>A recommended level of language competence</w:t>
      </w:r>
      <w:r w:rsidRPr="001208E5">
        <w:rPr>
          <w:rStyle w:val="Odwoanieprzypisukocowego"/>
          <w:rFonts w:cstheme="minorHAnsi"/>
          <w:lang w:val="en-GB"/>
        </w:rPr>
        <w:endnoteReference w:id="3"/>
      </w:r>
      <w:r w:rsidRPr="001208E5">
        <w:rPr>
          <w:rFonts w:cstheme="minorHAnsi"/>
          <w:lang w:val="en-GB"/>
        </w:rPr>
        <w:t xml:space="preserve"> in the main language of work should be agreed with the Receiving Organisation/Enterprise to ensure a proper integration of the trainee in the organisation/Enterprise.</w:t>
      </w:r>
    </w:p>
    <w:p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Odwoanieprzypisukocowego"/>
          <w:rFonts w:cstheme="minorHAnsi"/>
          <w:lang w:val="en-GB"/>
        </w:rPr>
        <w:endnoteReference w:id="4"/>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rsidR="008209A3" w:rsidRDefault="001208E5" w:rsidP="00464834">
      <w:pPr>
        <w:spacing w:before="120" w:after="120"/>
        <w:ind w:right="72"/>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w:t>
      </w:r>
      <w:r w:rsidR="008209A3">
        <w:rPr>
          <w:rFonts w:cstheme="minorHAnsi"/>
          <w:lang w:val="en-GB"/>
        </w:rPr>
        <w:t>M</w:t>
      </w:r>
      <w:r w:rsidR="008209A3"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8209A3">
        <w:rPr>
          <w:rFonts w:cstheme="minorHAnsi"/>
          <w:lang w:val="en-GB"/>
        </w:rPr>
        <w:t>ided it is available in the OLS</w:t>
      </w:r>
      <w:r w:rsidR="008209A3" w:rsidRPr="00F70210">
        <w:rPr>
          <w:rFonts w:cstheme="minorHAnsi"/>
          <w:lang w:val="en-GB"/>
        </w:rPr>
        <w:t>.</w:t>
      </w:r>
      <w:r w:rsidR="008209A3">
        <w:rPr>
          <w:rFonts w:cstheme="minorHAnsi"/>
          <w:lang w:val="en-GB"/>
        </w:rPr>
        <w:t xml:space="preserve"> It is up to the Sending I</w:t>
      </w:r>
      <w:r w:rsidR="008209A3" w:rsidRPr="00F70210">
        <w:rPr>
          <w:rFonts w:cstheme="minorHAnsi"/>
          <w:lang w:val="en-GB"/>
        </w:rPr>
        <w:t>nstitution to indicate this choice directly in the OLS.</w:t>
      </w:r>
    </w:p>
    <w:p w:rsidR="001208E5" w:rsidRPr="001208E5" w:rsidRDefault="001208E5" w:rsidP="00EC62A8">
      <w:pPr>
        <w:spacing w:after="120"/>
        <w:ind w:right="74"/>
        <w:jc w:val="both"/>
        <w:rPr>
          <w:rFonts w:cstheme="minorHAnsi"/>
          <w:lang w:val="en-GB"/>
        </w:rPr>
      </w:pPr>
      <w:r w:rsidRPr="001208E5">
        <w:rPr>
          <w:rFonts w:cstheme="minorHAnsi"/>
          <w:lang w:val="en-GB"/>
        </w:rPr>
        <w:t xml:space="preserve">More opportunities for participants following the OLS language courses (OLS Live Coaching: MOOCs, Forum and Tutoring sessions) are available at </w:t>
      </w:r>
      <w:hyperlink r:id="rId11" w:history="1">
        <w:r w:rsidRPr="001208E5">
          <w:rPr>
            <w:rStyle w:val="Hipercze"/>
            <w:rFonts w:cstheme="minorHAnsi"/>
            <w:lang w:val="en-GB"/>
          </w:rPr>
          <w:t>http://erasmusplusols.eu</w:t>
        </w:r>
      </w:hyperlink>
    </w:p>
    <w:p w:rsidR="001208E5" w:rsidRPr="001208E5" w:rsidRDefault="001208E5" w:rsidP="00826522">
      <w:pPr>
        <w:spacing w:before="120" w:after="120" w:line="240" w:lineRule="auto"/>
        <w:ind w:right="74"/>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Pr>
          <w:rFonts w:cstheme="minorHAnsi"/>
          <w:b/>
          <w:u w:val="single"/>
          <w:lang w:val="en-GB"/>
        </w:rPr>
        <w:t>(Table B)</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rsidR="001208E5" w:rsidRPr="001208E5" w:rsidRDefault="001208E5" w:rsidP="00EC62A8">
      <w:pPr>
        <w:keepNext/>
        <w:spacing w:before="120" w:after="0" w:line="240" w:lineRule="auto"/>
        <w:ind w:right="74"/>
        <w:jc w:val="both"/>
        <w:rPr>
          <w:rFonts w:cstheme="minorHAnsi"/>
          <w:b/>
          <w:u w:val="single"/>
          <w:lang w:val="en-GB"/>
        </w:rPr>
      </w:pPr>
      <w:r w:rsidRPr="001208E5">
        <w:rPr>
          <w:rFonts w:cstheme="minorHAnsi"/>
          <w:b/>
          <w:u w:val="single"/>
          <w:lang w:val="en-GB"/>
        </w:rPr>
        <w:t>Accident Insurance</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It is highly recommended that either the Sending Institution or the Receiving Organisation/Enterprise provide insurance coverage to the trainee, and fill in the information in Table B or C accordingly. The trainee must be covered at least by an accident insurance (damages </w:t>
      </w:r>
      <w:r w:rsidRPr="001208E5">
        <w:rPr>
          <w:rFonts w:cstheme="minorHAnsi"/>
          <w:lang w:val="en-GB"/>
        </w:rPr>
        <w:lastRenderedPageBreak/>
        <w:t>caused to the trainee at the workplace) and by a liability insurance (damages caused by the trainee at the workplace).</w:t>
      </w:r>
    </w:p>
    <w:p w:rsidR="001208E5" w:rsidRPr="001208E5" w:rsidRDefault="001208E5" w:rsidP="00826522">
      <w:pPr>
        <w:spacing w:before="120" w:after="120" w:line="240" w:lineRule="auto"/>
        <w:ind w:right="74"/>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Pr>
          <w:rFonts w:cstheme="minorHAnsi"/>
          <w:b/>
          <w:u w:val="single"/>
          <w:lang w:val="en-GB"/>
        </w:rPr>
        <w:t>(Table C)</w:t>
      </w:r>
    </w:p>
    <w:p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rsidR="001208E5" w:rsidRPr="001208E5" w:rsidRDefault="001208E5" w:rsidP="00826522">
      <w:pPr>
        <w:spacing w:before="120" w:after="120" w:line="240" w:lineRule="auto"/>
        <w:ind w:right="74"/>
        <w:jc w:val="both"/>
        <w:rPr>
          <w:rFonts w:cstheme="minorHAnsi"/>
          <w:b/>
          <w:u w:val="single"/>
          <w:lang w:val="en-GB"/>
        </w:rPr>
      </w:pPr>
      <w:r w:rsidRPr="001208E5">
        <w:rPr>
          <w:rFonts w:cstheme="minorHAnsi"/>
          <w:b/>
          <w:u w:val="single"/>
          <w:lang w:val="en-GB"/>
        </w:rPr>
        <w:t>Signing the Learning Agreement</w:t>
      </w:r>
    </w:p>
    <w:p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r w:rsidR="00814C91" w:rsidRPr="00814C91">
        <w:rPr>
          <w:rFonts w:cstheme="minorHAnsi"/>
          <w:lang w:val="en-GB"/>
        </w:rPr>
        <w:t>or institutional regulations</w:t>
      </w:r>
      <w:r w:rsidRPr="007F6471">
        <w:rPr>
          <w:rFonts w:cstheme="minorHAnsi"/>
          <w:lang w:val="en-GB"/>
        </w:rPr>
        <w:t>.</w:t>
      </w:r>
    </w:p>
    <w:p w:rsidR="001208E5" w:rsidRDefault="001208E5" w:rsidP="005E56A7">
      <w:pPr>
        <w:spacing w:before="240" w:after="120" w:line="240" w:lineRule="auto"/>
        <w:ind w:left="-567" w:right="-567"/>
        <w:jc w:val="center"/>
        <w:rPr>
          <w:rFonts w:cstheme="minorHAnsi"/>
          <w:b/>
          <w:color w:val="002060"/>
          <w:lang w:val="en-GB"/>
        </w:rPr>
      </w:pPr>
      <w:r w:rsidRPr="001208E5">
        <w:rPr>
          <w:rFonts w:cstheme="minorHAnsi"/>
          <w:b/>
          <w:color w:val="002060"/>
          <w:lang w:val="en-GB"/>
        </w:rPr>
        <w:t>DURING THE MOBILITY</w:t>
      </w:r>
    </w:p>
    <w:p w:rsidR="001208E5" w:rsidRPr="001208E5" w:rsidRDefault="001208E5" w:rsidP="00D877E6">
      <w:pPr>
        <w:spacing w:before="120" w:after="120" w:line="240" w:lineRule="auto"/>
        <w:ind w:right="74"/>
        <w:jc w:val="both"/>
        <w:rPr>
          <w:rFonts w:cstheme="minorHAnsi"/>
          <w:lang w:val="en-GB"/>
        </w:rPr>
      </w:pPr>
      <w:r w:rsidRPr="001208E5">
        <w:rPr>
          <w:rFonts w:cstheme="minorHAnsi"/>
          <w:b/>
          <w:u w:val="single"/>
          <w:lang w:val="en-GB"/>
        </w:rPr>
        <w:t>Exceptional Changes to the Traineeship Programme(Table A2)</w:t>
      </w:r>
    </w:p>
    <w:p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rsidR="001208E5" w:rsidRPr="001208E5" w:rsidRDefault="001208E5" w:rsidP="00826522">
      <w:pPr>
        <w:spacing w:before="120" w:after="120" w:line="240" w:lineRule="auto"/>
        <w:ind w:right="74"/>
        <w:rPr>
          <w:rFonts w:cstheme="minorHAnsi"/>
          <w:b/>
          <w:u w:val="single"/>
          <w:lang w:val="en-GB"/>
        </w:rPr>
      </w:pPr>
      <w:r w:rsidRPr="001208E5">
        <w:rPr>
          <w:rFonts w:cstheme="minorHAnsi"/>
          <w:b/>
          <w:u w:val="single"/>
          <w:lang w:val="en-GB"/>
        </w:rPr>
        <w:t>Changes of the Responsible person(s)</w:t>
      </w:r>
    </w:p>
    <w:p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9639" w:type="dxa"/>
        <w:tblInd w:w="108" w:type="dxa"/>
        <w:tblLayout w:type="fixed"/>
        <w:tblLook w:val="04A0"/>
      </w:tblPr>
      <w:tblGrid>
        <w:gridCol w:w="3402"/>
        <w:gridCol w:w="2552"/>
        <w:gridCol w:w="1559"/>
        <w:gridCol w:w="2126"/>
      </w:tblGrid>
      <w:tr w:rsidR="001208E5" w:rsidRPr="001208E5" w:rsidTr="00826522">
        <w:trPr>
          <w:trHeight w:val="178"/>
        </w:trPr>
        <w:tc>
          <w:tcPr>
            <w:tcW w:w="340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rsidTr="00826522">
        <w:trPr>
          <w:trHeight w:val="157"/>
        </w:trPr>
        <w:tc>
          <w:tcPr>
            <w:tcW w:w="3402"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rsidTr="00826522">
        <w:trPr>
          <w:trHeight w:val="202"/>
        </w:trPr>
        <w:tc>
          <w:tcPr>
            <w:tcW w:w="3402"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rsidR="001208E5" w:rsidRPr="001208E5" w:rsidRDefault="001208E5" w:rsidP="00826522">
      <w:pPr>
        <w:keepNext/>
        <w:spacing w:before="120" w:after="120" w:line="240" w:lineRule="auto"/>
        <w:ind w:right="74"/>
        <w:rPr>
          <w:rFonts w:cstheme="minorHAnsi"/>
          <w:b/>
          <w:u w:val="single"/>
          <w:lang w:val="en-GB"/>
        </w:rPr>
      </w:pPr>
      <w:r w:rsidRPr="001208E5">
        <w:rPr>
          <w:rFonts w:cstheme="minorHAnsi"/>
          <w:b/>
          <w:u w:val="single"/>
          <w:lang w:val="en-GB"/>
        </w:rPr>
        <w:t>Confirming the Changes</w:t>
      </w:r>
    </w:p>
    <w:p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rsidR="005E56A7" w:rsidRDefault="005E56A7">
      <w:pPr>
        <w:rPr>
          <w:rFonts w:cstheme="minorHAnsi"/>
          <w:b/>
          <w:color w:val="002060"/>
          <w:lang w:val="en-GB"/>
        </w:rPr>
      </w:pPr>
      <w:r>
        <w:rPr>
          <w:rFonts w:cstheme="minorHAnsi"/>
          <w:b/>
          <w:color w:val="002060"/>
          <w:lang w:val="en-GB"/>
        </w:rPr>
        <w:br w:type="page"/>
      </w:r>
    </w:p>
    <w:p w:rsidR="001208E5" w:rsidRDefault="001208E5" w:rsidP="00D671E7">
      <w:pPr>
        <w:spacing w:after="0" w:line="240" w:lineRule="auto"/>
        <w:ind w:left="-567" w:right="-567"/>
        <w:jc w:val="center"/>
        <w:rPr>
          <w:rFonts w:cstheme="minorHAnsi"/>
          <w:b/>
          <w:color w:val="002060"/>
          <w:lang w:val="en-GB"/>
        </w:rPr>
      </w:pPr>
      <w:r w:rsidRPr="001208E5">
        <w:rPr>
          <w:rFonts w:cstheme="minorHAnsi"/>
          <w:b/>
          <w:color w:val="002060"/>
          <w:lang w:val="en-GB"/>
        </w:rPr>
        <w:lastRenderedPageBreak/>
        <w:t>AFTER THE MOBILITY</w:t>
      </w:r>
    </w:p>
    <w:p w:rsidR="001208E5" w:rsidRPr="001208E5" w:rsidRDefault="001208E5" w:rsidP="00826522">
      <w:pPr>
        <w:spacing w:before="120" w:after="120" w:line="240" w:lineRule="auto"/>
        <w:ind w:right="74"/>
        <w:jc w:val="both"/>
        <w:rPr>
          <w:rFonts w:cstheme="minorHAnsi"/>
          <w:b/>
          <w:u w:val="single"/>
          <w:lang w:val="en-GB"/>
        </w:rPr>
      </w:pPr>
      <w:r w:rsidRPr="001208E5">
        <w:rPr>
          <w:rFonts w:cstheme="minorHAnsi"/>
          <w:b/>
          <w:u w:val="single"/>
          <w:lang w:val="en-GB"/>
        </w:rPr>
        <w:t>Traineeship Certificate by the Receiving Organisation/Enterprise(Table D)</w:t>
      </w:r>
    </w:p>
    <w:p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rsidR="001208E5" w:rsidRPr="001208E5" w:rsidRDefault="001208E5" w:rsidP="00E72798">
      <w:pPr>
        <w:pStyle w:val="Akapitzlist"/>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rsidR="001208E5" w:rsidRP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rsidR="001208E5" w:rsidRPr="001208E5" w:rsidRDefault="001208E5" w:rsidP="00826522">
      <w:pPr>
        <w:spacing w:before="120" w:after="120" w:line="240" w:lineRule="auto"/>
        <w:ind w:right="74"/>
        <w:jc w:val="both"/>
        <w:rPr>
          <w:rFonts w:cstheme="minorHAnsi"/>
          <w:b/>
          <w:u w:val="single"/>
          <w:lang w:val="en-GB"/>
        </w:rPr>
      </w:pPr>
      <w:r w:rsidRPr="001208E5">
        <w:rPr>
          <w:rFonts w:cstheme="minorHAnsi"/>
          <w:b/>
          <w:u w:val="single"/>
          <w:lang w:val="en-GB"/>
        </w:rPr>
        <w:t>Transcript of Records and Recognition</w:t>
      </w:r>
      <w:r w:rsidRPr="001208E5">
        <w:rPr>
          <w:rStyle w:val="Odwoanieprzypisukocowego"/>
          <w:rFonts w:cstheme="minorHAnsi"/>
          <w:b/>
          <w:u w:val="single"/>
          <w:lang w:val="en-GB"/>
        </w:rPr>
        <w:endnoteReference w:id="5"/>
      </w:r>
      <w:r w:rsidRPr="001208E5">
        <w:rPr>
          <w:rFonts w:cstheme="minorHAnsi"/>
          <w:b/>
          <w:u w:val="single"/>
          <w:lang w:val="en-GB"/>
        </w:rPr>
        <w:t xml:space="preserve"> at the Sending Institution</w:t>
      </w:r>
    </w:p>
    <w:p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theTraineeship Certificate, without further requirements than those agreed upon before the mobility.</w:t>
      </w:r>
    </w:p>
    <w:p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rsidR="001208E5" w:rsidRPr="001208E5" w:rsidRDefault="001208E5" w:rsidP="00826522">
      <w:pPr>
        <w:spacing w:before="120" w:after="120" w:line="240" w:lineRule="auto"/>
        <w:ind w:right="74"/>
        <w:jc w:val="both"/>
        <w:rPr>
          <w:rFonts w:cstheme="minorHAnsi"/>
          <w:b/>
          <w:u w:val="single"/>
          <w:lang w:val="en-GB"/>
        </w:rPr>
      </w:pPr>
      <w:r w:rsidRPr="001208E5">
        <w:rPr>
          <w:rFonts w:cstheme="minorHAnsi"/>
          <w:b/>
          <w:u w:val="single"/>
          <w:lang w:val="en-GB"/>
        </w:rPr>
        <w:t>Diploma Supplement</w:t>
      </w:r>
    </w:p>
    <w:p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It is also recommended to record the traineeship in the trainee's </w:t>
      </w:r>
      <w:proofErr w:type="spellStart"/>
      <w:r w:rsidRPr="001208E5">
        <w:rPr>
          <w:rFonts w:cstheme="minorHAnsi"/>
          <w:lang w:val="en-GB"/>
        </w:rPr>
        <w:t>Europass</w:t>
      </w:r>
      <w:proofErr w:type="spellEnd"/>
      <w:r w:rsidRPr="001208E5">
        <w:rPr>
          <w:rFonts w:cstheme="minorHAnsi"/>
          <w:lang w:val="en-GB"/>
        </w:rPr>
        <w:t xml:space="preserve"> Mobility Document (if applicable), particularly in the case of recent graduates, and in any case when the Sending Institution had committed to do so before the mobility.</w:t>
      </w:r>
    </w:p>
    <w:p w:rsidR="001208E5" w:rsidRPr="00445DD2" w:rsidRDefault="001208E5" w:rsidP="00EC62A8">
      <w:pPr>
        <w:spacing w:after="0" w:line="240" w:lineRule="auto"/>
        <w:ind w:right="74"/>
        <w:jc w:val="center"/>
        <w:rPr>
          <w:rFonts w:cstheme="minorHAnsi"/>
          <w:b/>
          <w:color w:val="002060"/>
          <w:sz w:val="28"/>
          <w:szCs w:val="28"/>
          <w:lang w:val="en-GB"/>
        </w:rPr>
      </w:pPr>
      <w:r w:rsidRPr="001208E5">
        <w:rPr>
          <w:rFonts w:cstheme="minorHAnsi"/>
          <w:lang w:val="en-GB"/>
        </w:rPr>
        <w:br w:type="page"/>
      </w:r>
      <w:r w:rsidR="00525EB7">
        <w:rPr>
          <w:rFonts w:cstheme="minorHAnsi"/>
          <w:b/>
          <w:noProof/>
          <w:color w:val="002060"/>
          <w:sz w:val="28"/>
          <w:szCs w:val="28"/>
          <w:lang w:val="pl-PL" w:eastAsia="pl-PL"/>
        </w:rPr>
        <w:lastRenderedPageBreak/>
        <w:pict>
          <v:shapetype id="_x0000_t202" coordsize="21600,21600" o:spt="202" path="m,l,21600r21600,l21600,xe">
            <v:stroke joinstyle="miter"/>
            <v:path gradientshapeok="t" o:connecttype="rect"/>
          </v:shapetype>
          <v:shape id="Text Box 122" o:spid="_x0000_s1026"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w:r>
      <w:r w:rsidRPr="00445DD2">
        <w:rPr>
          <w:rFonts w:cstheme="minorHAnsi"/>
          <w:b/>
          <w:color w:val="002060"/>
          <w:sz w:val="28"/>
          <w:szCs w:val="28"/>
          <w:lang w:val="en-GB"/>
        </w:rPr>
        <w:t>Steps to fill in the Learning Agreement for Traineeships</w:t>
      </w:r>
    </w:p>
    <w:p w:rsidR="009C2690" w:rsidRPr="001208E5" w:rsidRDefault="00525EB7" w:rsidP="000872A7">
      <w:pPr>
        <w:tabs>
          <w:tab w:val="left" w:pos="2977"/>
          <w:tab w:val="left" w:pos="7371"/>
        </w:tabs>
        <w:spacing w:after="0"/>
        <w:rPr>
          <w:rFonts w:cstheme="minorHAnsi"/>
          <w:lang w:val="en-GB"/>
        </w:rPr>
      </w:pPr>
      <w:r w:rsidRPr="00525EB7">
        <w:rPr>
          <w:rFonts w:cstheme="minorHAnsi"/>
          <w:b/>
          <w:noProof/>
          <w:color w:val="002060"/>
          <w:sz w:val="28"/>
          <w:szCs w:val="28"/>
          <w:lang w:val="pl-PL" w:eastAsia="pl-PL"/>
        </w:rPr>
        <w:pict>
          <v:shape id="Text Box 112" o:spid="_x0000_s1027" type="#_x0000_t202" style="position:absolute;margin-left:148.2pt;margin-top:64.5pt;width:215.9pt;height:5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" fillcolor="#25c6ff" strokecolor="#f2f2f2" strokeweight="3pt">
            <v:shadow on="t" color="#243f60" opacity=".5" offset="1pt"/>
            <v:textbox>
              <w:txbxContent>
                <w:p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w:r>
      <w:r w:rsidRPr="00525EB7">
        <w:rPr>
          <w:rFonts w:cstheme="minorHAnsi"/>
          <w:b/>
          <w:noProof/>
          <w:color w:val="002060"/>
          <w:lang w:val="pl-PL" w:eastAsia="pl-PL"/>
        </w:rPr>
        <w:pict>
          <v:shape id="Text Box 127" o:spid="_x0000_s1028" type="#_x0000_t202" style="position:absolute;margin-left:149.95pt;margin-top:289.05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" fillcolor="#92d050" strokecolor="#f2f2f2" strokeweight="3pt">
            <v:shadow on="t" color="#4e6128" opacity=".5" offset="1pt"/>
            <v:textbox>
              <w:txbxContent>
                <w:p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After the mobility</w:t>
                  </w:r>
                </w:p>
              </w:txbxContent>
            </v:textbox>
          </v:shape>
        </w:pict>
      </w:r>
      <w:r w:rsidRPr="00525EB7">
        <w:rPr>
          <w:rFonts w:cstheme="minorHAnsi"/>
          <w:b/>
          <w:noProof/>
          <w:color w:val="002060"/>
          <w:lang w:val="pl-PL" w:eastAsia="pl-PL"/>
        </w:rPr>
        <w:pict>
          <v:shape id="Text Box 126" o:spid="_x0000_s1029" type="#_x0000_t202" style="position:absolute;margin-left:149.5pt;margin-top:325pt;width:220.3pt;height:11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" fillcolor="#92d050" strokecolor="#f2f2f2" strokeweight="3pt">
            <v:shadow on="t" color="#4e6128" opacity=".5" offset="1pt"/>
            <v:textbox>
              <w:txbxContent>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1208E5" w:rsidRPr="008124F9" w:rsidRDefault="001208E5" w:rsidP="001208E5">
                  <w:pPr>
                    <w:shd w:val="clear" w:color="auto" w:fill="92D050"/>
                    <w:spacing w:after="0"/>
                    <w:jc w:val="both"/>
                    <w:rPr>
                      <w:rFonts w:cs="Calibri"/>
                      <w:lang w:val="en-GB"/>
                    </w:rPr>
                  </w:pPr>
                </w:p>
              </w:txbxContent>
            </v:textbox>
          </v:shape>
        </w:pict>
      </w:r>
      <w:r w:rsidRPr="00525EB7">
        <w:rPr>
          <w:rFonts w:cstheme="minorHAnsi"/>
          <w:b/>
          <w:noProof/>
          <w:color w:val="002060"/>
          <w:lang w:val="pl-PL" w:eastAsia="pl-PL"/>
        </w:rPr>
        <w:pict>
          <v:shape id="Text Box 114" o:spid="_x0000_s1030" type="#_x0000_t202" style="position:absolute;margin-left:148.25pt;margin-top:187.9pt;width:221.6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" fillcolor="#f79646" strokecolor="#f2f2f2" strokeweight="3pt">
            <v:shadow on="t" color="#974706" opacity=".5" offset="1pt"/>
            <v:textbox>
              <w:txbxContent>
                <w:p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rsidR="001208E5" w:rsidRPr="008921A7" w:rsidRDefault="001208E5" w:rsidP="001208E5">
                  <w:pPr>
                    <w:shd w:val="clear" w:color="auto" w:fill="F79646"/>
                    <w:spacing w:after="0"/>
                    <w:jc w:val="center"/>
                    <w:rPr>
                      <w:rFonts w:ascii="Calibri" w:hAnsi="Calibri" w:cs="Calibri"/>
                      <w:b/>
                      <w:lang w:val="en-GB"/>
                    </w:rPr>
                  </w:pPr>
                </w:p>
                <w:p w:rsidR="001208E5" w:rsidRPr="008921A7" w:rsidRDefault="001208E5" w:rsidP="001208E5">
                  <w:pPr>
                    <w:shd w:val="clear" w:color="auto" w:fill="F79646"/>
                    <w:spacing w:after="0"/>
                    <w:jc w:val="center"/>
                    <w:rPr>
                      <w:rFonts w:ascii="Calibri" w:hAnsi="Calibri" w:cs="Calibri"/>
                      <w:b/>
                      <w:lang w:val="en-GB"/>
                    </w:rPr>
                  </w:pPr>
                </w:p>
              </w:txbxContent>
            </v:textbox>
          </v:shape>
        </w:pict>
      </w:r>
      <w:r w:rsidRPr="00525EB7">
        <w:rPr>
          <w:rFonts w:cstheme="minorHAnsi"/>
          <w:b/>
          <w:noProof/>
          <w:color w:val="002060"/>
          <w:lang w:val="pl-PL" w:eastAsia="pl-PL"/>
        </w:rPr>
        <w:pict>
          <v:shape id="Text Box 123" o:spid="_x0000_s1031" type="#_x0000_t202" style="position:absolute;margin-left:149.45pt;margin-top:150.4pt;width:219.1pt;height: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" fillcolor="#f79646" strokecolor="#f2f2f2" strokeweight="3pt">
            <v:shadow on="t" color="#974706" opacity=".5" offset="1pt"/>
            <v:textbox>
              <w:txbxContent>
                <w:p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w:r>
      <w:r w:rsidR="001208E5" w:rsidRPr="001208E5">
        <w:rPr>
          <w:rFonts w:cstheme="minorHAnsi"/>
          <w:b/>
          <w:color w:val="002060"/>
          <w:lang w:val="en-GB"/>
        </w:rPr>
        <w:br w:type="page"/>
      </w:r>
      <w:bookmarkStart w:id="0" w:name="_GoBack"/>
      <w:bookmarkEnd w:id="0"/>
    </w:p>
    <w:sectPr w:rsidR="009C2690" w:rsidRPr="001208E5" w:rsidSect="00EC62A8">
      <w:headerReference w:type="default" r:id="rId12"/>
      <w:footerReference w:type="default" r:id="rId13"/>
      <w:pgSz w:w="11906" w:h="16838"/>
      <w:pgMar w:top="1134" w:right="1418" w:bottom="1134"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C4B" w:rsidRDefault="00DC3C4B" w:rsidP="001208E5">
      <w:pPr>
        <w:spacing w:after="0" w:line="240" w:lineRule="auto"/>
      </w:pPr>
      <w:r>
        <w:separator/>
      </w:r>
    </w:p>
  </w:endnote>
  <w:endnote w:type="continuationSeparator" w:id="1">
    <w:p w:rsidR="00DC3C4B" w:rsidRDefault="00DC3C4B" w:rsidP="001208E5">
      <w:pPr>
        <w:spacing w:after="0" w:line="240" w:lineRule="auto"/>
      </w:pPr>
      <w:r>
        <w:continuationSeparator/>
      </w:r>
    </w:p>
  </w:endnote>
  <w:endnote w:id="2">
    <w:p w:rsidR="006D4298" w:rsidRPr="00445DD2" w:rsidRDefault="006D4298" w:rsidP="00445DD2">
      <w:pPr>
        <w:pStyle w:val="Tekstprzypisukocowego"/>
        <w:ind w:left="284"/>
        <w:jc w:val="both"/>
        <w:rPr>
          <w:lang w:val="en-GB"/>
        </w:rPr>
      </w:pPr>
      <w:r>
        <w:rPr>
          <w:rStyle w:val="Odwoanieprzypisukocowego"/>
        </w:rPr>
        <w:endnoteRef/>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3">
    <w:p w:rsidR="001208E5" w:rsidRPr="00E72798" w:rsidRDefault="001208E5" w:rsidP="00E72798">
      <w:pPr>
        <w:pStyle w:val="Tekstprzypisukocowego"/>
        <w:ind w:left="284"/>
        <w:jc w:val="both"/>
        <w:rPr>
          <w:lang w:val="en-GB"/>
        </w:rPr>
      </w:pPr>
      <w:r w:rsidRPr="00E72798">
        <w:rPr>
          <w:rStyle w:val="Odwoanieprzypisukocowego"/>
        </w:rPr>
        <w:endnoteRef/>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ipercze"/>
            <w:lang w:val="en-GB"/>
          </w:rPr>
          <w:t>https://europass.cedefop.europa.eu/en/resources/european-language-levels-cefr</w:t>
        </w:r>
      </w:hyperlink>
    </w:p>
  </w:endnote>
  <w:endnote w:id="4">
    <w:p w:rsidR="001208E5" w:rsidRPr="00E72798" w:rsidRDefault="001208E5" w:rsidP="006B653D">
      <w:pPr>
        <w:pStyle w:val="Tekstprzypisukocowego"/>
        <w:spacing w:before="120" w:after="120"/>
        <w:ind w:left="284"/>
        <w:jc w:val="both"/>
        <w:rPr>
          <w:lang w:val="en-GB"/>
        </w:rPr>
      </w:pPr>
      <w:r w:rsidRPr="00E72798">
        <w:rPr>
          <w:rStyle w:val="Odwoanieprzypisukocowego"/>
        </w:rPr>
        <w:endnoteRef/>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ipercze"/>
            <w:lang w:val="en-GB"/>
          </w:rPr>
          <w:t>https://europass.cedefop.europa.eu/en/resources/european-language-levels-cefr</w:t>
        </w:r>
      </w:hyperlink>
    </w:p>
  </w:endnote>
  <w:endnote w:id="5">
    <w:p w:rsidR="001208E5" w:rsidRPr="00DC3994" w:rsidRDefault="001208E5" w:rsidP="006B653D">
      <w:pPr>
        <w:pStyle w:val="Tekstprzypisukocowego"/>
        <w:spacing w:before="120" w:after="120"/>
        <w:ind w:left="284"/>
        <w:jc w:val="both"/>
        <w:rPr>
          <w:rFonts w:ascii="Verdana" w:hAnsi="Verdana"/>
          <w:sz w:val="18"/>
          <w:szCs w:val="18"/>
          <w:lang w:val="en-GB"/>
        </w:rPr>
      </w:pPr>
      <w:r w:rsidRPr="00E72798">
        <w:rPr>
          <w:rStyle w:val="Odwoanieprzypisukocowego"/>
        </w:rPr>
        <w:endnoteRef/>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8510749"/>
      <w:docPartObj>
        <w:docPartGallery w:val="Page Numbers (Bottom of Page)"/>
        <w:docPartUnique/>
      </w:docPartObj>
    </w:sdtPr>
    <w:sdtEndPr>
      <w:rPr>
        <w:noProof/>
      </w:rPr>
    </w:sdtEndPr>
    <w:sdtContent>
      <w:p w:rsidR="001208E5" w:rsidRDefault="00525EB7">
        <w:pPr>
          <w:pStyle w:val="Stopka"/>
          <w:jc w:val="center"/>
        </w:pPr>
        <w:r>
          <w:fldChar w:fldCharType="begin"/>
        </w:r>
        <w:r w:rsidR="001208E5">
          <w:instrText xml:space="preserve"> PAGE   \* MERGEFORMAT </w:instrText>
        </w:r>
        <w:r>
          <w:fldChar w:fldCharType="separate"/>
        </w:r>
        <w:r w:rsidR="00DF78C2">
          <w:rPr>
            <w:noProof/>
          </w:rPr>
          <w:t>6</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C4B" w:rsidRDefault="00DC3C4B" w:rsidP="001208E5">
      <w:pPr>
        <w:spacing w:after="0" w:line="240" w:lineRule="auto"/>
      </w:pPr>
      <w:r>
        <w:separator/>
      </w:r>
    </w:p>
  </w:footnote>
  <w:footnote w:type="continuationSeparator" w:id="1">
    <w:p w:rsidR="00DC3C4B" w:rsidRDefault="00DC3C4B" w:rsidP="001208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8E5" w:rsidRDefault="007E282D">
    <w:pPr>
      <w:pStyle w:val="Nagwek"/>
    </w:pPr>
    <w:r w:rsidRPr="00A04811">
      <w:rPr>
        <w:noProof/>
        <w:lang w:val="pl-PL" w:eastAsia="pl-PL"/>
      </w:rPr>
      <w:drawing>
        <wp:anchor distT="0" distB="0" distL="114300" distR="114300" simplePos="0" relativeHeight="251659264" behindDoc="0" locked="0" layoutInCell="1" allowOverlap="1">
          <wp:simplePos x="0" y="0"/>
          <wp:positionH relativeFrom="column">
            <wp:posOffset>-668020</wp:posOffset>
          </wp:positionH>
          <wp:positionV relativeFrom="paragraph">
            <wp:posOffset>-162560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r w:rsidR="00525EB7" w:rsidRPr="00525EB7">
      <w:rPr>
        <w:rFonts w:ascii="Verdana" w:hAnsi="Verdana"/>
        <w:b/>
        <w:noProof/>
        <w:sz w:val="18"/>
        <w:szCs w:val="18"/>
        <w:lang w:val="pl-PL" w:eastAsia="pl-PL"/>
      </w:rPr>
      <w:pict>
        <v:shapetype id="_x0000_t202" coordsize="21600,21600" o:spt="202" path="m,l,21600r21600,l21600,xe">
          <v:stroke joinstyle="miter"/>
          <v:path gradientshapeok="t" o:connecttype="rect"/>
        </v:shapetype>
        <v:shape id="Text Box 7" o:spid="_x0000_s8193" type="#_x0000_t202" style="position:absolute;margin-left:362.35pt;margin-top:-24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" filled="f" stroked="f">
          <v:textbox>
            <w:txbxContent>
              <w:p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p>
              <w:p w:rsidR="00464834" w:rsidRPr="00AD66BB" w:rsidRDefault="00464834" w:rsidP="007E282D">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characterSpacingControl w:val="doNotCompress"/>
  <w:hdrShapeDefaults>
    <o:shapedefaults v:ext="edit" spidmax="8195"/>
    <o:shapelayout v:ext="edit">
      <o:idmap v:ext="edit" data="8"/>
    </o:shapelayout>
  </w:hdrShapeDefaults>
  <w:footnotePr>
    <w:footnote w:id="0"/>
    <w:footnote w:id="1"/>
  </w:footnotePr>
  <w:endnotePr>
    <w:endnote w:id="0"/>
    <w:endnote w:id="1"/>
  </w:endnotePr>
  <w:compat/>
  <w:docVars>
    <w:docVar w:name="LW_DocType" w:val="NORMAL"/>
  </w:docVars>
  <w:rsids>
    <w:rsidRoot w:val="001208E5"/>
    <w:rsid w:val="00013E3B"/>
    <w:rsid w:val="00026ABA"/>
    <w:rsid w:val="00074ADC"/>
    <w:rsid w:val="000872A7"/>
    <w:rsid w:val="000A470D"/>
    <w:rsid w:val="000B7A77"/>
    <w:rsid w:val="001208E5"/>
    <w:rsid w:val="00164FEC"/>
    <w:rsid w:val="001D1259"/>
    <w:rsid w:val="001E62F3"/>
    <w:rsid w:val="001F4522"/>
    <w:rsid w:val="002116C6"/>
    <w:rsid w:val="00255238"/>
    <w:rsid w:val="002A6382"/>
    <w:rsid w:val="00344E52"/>
    <w:rsid w:val="00347C0A"/>
    <w:rsid w:val="0038035E"/>
    <w:rsid w:val="003A2C2E"/>
    <w:rsid w:val="00420466"/>
    <w:rsid w:val="00445DD2"/>
    <w:rsid w:val="00464834"/>
    <w:rsid w:val="004913F1"/>
    <w:rsid w:val="004949D9"/>
    <w:rsid w:val="004A278B"/>
    <w:rsid w:val="00525EB7"/>
    <w:rsid w:val="005B1D5F"/>
    <w:rsid w:val="005C57EC"/>
    <w:rsid w:val="005D5ABC"/>
    <w:rsid w:val="005E56A7"/>
    <w:rsid w:val="006B653D"/>
    <w:rsid w:val="006C0AD4"/>
    <w:rsid w:val="006D4298"/>
    <w:rsid w:val="007B5CDC"/>
    <w:rsid w:val="007D4A77"/>
    <w:rsid w:val="007E282D"/>
    <w:rsid w:val="007F6471"/>
    <w:rsid w:val="00814C91"/>
    <w:rsid w:val="008209A3"/>
    <w:rsid w:val="00826522"/>
    <w:rsid w:val="00966DE2"/>
    <w:rsid w:val="00984427"/>
    <w:rsid w:val="009C2690"/>
    <w:rsid w:val="00AE1D9D"/>
    <w:rsid w:val="00B40174"/>
    <w:rsid w:val="00BB2558"/>
    <w:rsid w:val="00BC1B6E"/>
    <w:rsid w:val="00BD0E60"/>
    <w:rsid w:val="00C407A5"/>
    <w:rsid w:val="00D20907"/>
    <w:rsid w:val="00D5216F"/>
    <w:rsid w:val="00D671E7"/>
    <w:rsid w:val="00D877E6"/>
    <w:rsid w:val="00DB074E"/>
    <w:rsid w:val="00DC3C4B"/>
    <w:rsid w:val="00DD55CE"/>
    <w:rsid w:val="00DF78C2"/>
    <w:rsid w:val="00E353E8"/>
    <w:rsid w:val="00E43578"/>
    <w:rsid w:val="00E65733"/>
    <w:rsid w:val="00E72798"/>
    <w:rsid w:val="00E73C3E"/>
    <w:rsid w:val="00E85903"/>
    <w:rsid w:val="00EC0F5F"/>
    <w:rsid w:val="00EC62A8"/>
    <w:rsid w:val="00ED1966"/>
    <w:rsid w:val="00EF6F53"/>
    <w:rsid w:val="00F0018C"/>
    <w:rsid w:val="00F516C4"/>
    <w:rsid w:val="00F67F61"/>
    <w:rsid w:val="00F912E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08E5"/>
    <w:rPr>
      <w:lang w:val="it-IT"/>
    </w:rPr>
  </w:style>
  <w:style w:type="paragraph" w:styleId="Nagwek1">
    <w:name w:val="heading 1"/>
    <w:basedOn w:val="Normalny"/>
    <w:next w:val="Normalny"/>
    <w:link w:val="Nagwek1Znak"/>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208E5"/>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1208E5"/>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1208E5"/>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1208E5"/>
    <w:rPr>
      <w:rFonts w:ascii="Times New Roman" w:eastAsia="Times New Roman" w:hAnsi="Times New Roman" w:cs="Times New Roman"/>
      <w:sz w:val="24"/>
      <w:szCs w:val="20"/>
      <w:lang w:val="fr-FR"/>
    </w:rPr>
  </w:style>
  <w:style w:type="character" w:styleId="Odwoanieprzypisukocowego">
    <w:name w:val="endnote reference"/>
    <w:rsid w:val="001208E5"/>
    <w:rPr>
      <w:vertAlign w:val="superscript"/>
    </w:rPr>
  </w:style>
  <w:style w:type="paragraph" w:styleId="Tekstprzypisukocowego">
    <w:name w:val="endnote text"/>
    <w:basedOn w:val="Normalny"/>
    <w:link w:val="TekstprzypisukocowegoZnak"/>
    <w:semiHidden/>
    <w:unhideWhenUsed/>
    <w:rsid w:val="001208E5"/>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1208E5"/>
    <w:rPr>
      <w:sz w:val="20"/>
      <w:szCs w:val="20"/>
      <w:lang w:val="it-IT"/>
    </w:rPr>
  </w:style>
  <w:style w:type="character" w:styleId="Hipercze">
    <w:name w:val="Hyperlink"/>
    <w:rsid w:val="001208E5"/>
    <w:rPr>
      <w:color w:val="0000FF"/>
      <w:u w:val="single"/>
    </w:rPr>
  </w:style>
  <w:style w:type="paragraph" w:styleId="Akapitzlist">
    <w:name w:val="List Paragraph"/>
    <w:basedOn w:val="Normalny"/>
    <w:uiPriority w:val="34"/>
    <w:qFormat/>
    <w:rsid w:val="001208E5"/>
    <w:pPr>
      <w:ind w:left="720"/>
      <w:contextualSpacing/>
    </w:pPr>
  </w:style>
  <w:style w:type="paragraph" w:styleId="Tekstdymka">
    <w:name w:val="Balloon Text"/>
    <w:basedOn w:val="Normalny"/>
    <w:link w:val="TekstdymkaZnak"/>
    <w:uiPriority w:val="99"/>
    <w:semiHidden/>
    <w:unhideWhenUsed/>
    <w:rsid w:val="001208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08E5"/>
    <w:rPr>
      <w:rFonts w:ascii="Tahoma" w:hAnsi="Tahoma" w:cs="Tahoma"/>
      <w:sz w:val="16"/>
      <w:szCs w:val="16"/>
      <w:lang w:val="it-IT"/>
    </w:rPr>
  </w:style>
  <w:style w:type="paragraph" w:styleId="Nagwek">
    <w:name w:val="header"/>
    <w:basedOn w:val="Normalny"/>
    <w:link w:val="NagwekZnak"/>
    <w:uiPriority w:val="99"/>
    <w:unhideWhenUsed/>
    <w:rsid w:val="001208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08E5"/>
    <w:rPr>
      <w:lang w:val="it-IT"/>
    </w:rPr>
  </w:style>
  <w:style w:type="paragraph" w:styleId="Stopka">
    <w:name w:val="footer"/>
    <w:basedOn w:val="Normalny"/>
    <w:link w:val="StopkaZnak"/>
    <w:uiPriority w:val="99"/>
    <w:unhideWhenUsed/>
    <w:rsid w:val="001208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08E5"/>
    <w:rPr>
      <w:lang w:val="it-IT"/>
    </w:rPr>
  </w:style>
  <w:style w:type="character" w:styleId="Odwoaniedokomentarza">
    <w:name w:val="annotation reference"/>
    <w:basedOn w:val="Domylnaczcionkaakapitu"/>
    <w:uiPriority w:val="99"/>
    <w:semiHidden/>
    <w:unhideWhenUsed/>
    <w:rsid w:val="00344E52"/>
    <w:rPr>
      <w:sz w:val="16"/>
      <w:szCs w:val="16"/>
    </w:rPr>
  </w:style>
  <w:style w:type="paragraph" w:styleId="Tekstkomentarza">
    <w:name w:val="annotation text"/>
    <w:basedOn w:val="Normalny"/>
    <w:link w:val="TekstkomentarzaZnak"/>
    <w:uiPriority w:val="99"/>
    <w:semiHidden/>
    <w:unhideWhenUsed/>
    <w:rsid w:val="00344E5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4E52"/>
    <w:rPr>
      <w:sz w:val="20"/>
      <w:szCs w:val="20"/>
      <w:lang w:val="it-IT"/>
    </w:rPr>
  </w:style>
  <w:style w:type="paragraph" w:styleId="Tematkomentarza">
    <w:name w:val="annotation subject"/>
    <w:basedOn w:val="Tekstkomentarza"/>
    <w:next w:val="Tekstkomentarza"/>
    <w:link w:val="TematkomentarzaZnak"/>
    <w:uiPriority w:val="99"/>
    <w:semiHidden/>
    <w:unhideWhenUsed/>
    <w:rsid w:val="00344E52"/>
    <w:rPr>
      <w:b/>
      <w:bCs/>
    </w:rPr>
  </w:style>
  <w:style w:type="character" w:customStyle="1" w:styleId="TematkomentarzaZnak">
    <w:name w:val="Temat komentarza Znak"/>
    <w:basedOn w:val="TekstkomentarzaZnak"/>
    <w:link w:val="Tematkomentarza"/>
    <w:uiPriority w:val="99"/>
    <w:semiHidden/>
    <w:rsid w:val="00344E52"/>
    <w:rPr>
      <w:b/>
      <w:bCs/>
      <w:sz w:val="20"/>
      <w:szCs w:val="20"/>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08E5"/>
    <w:rPr>
      <w:lang w:val="it-IT"/>
    </w:rPr>
  </w:style>
  <w:style w:type="paragraph" w:styleId="Nagwek1">
    <w:name w:val="heading 1"/>
    <w:basedOn w:val="Normalny"/>
    <w:next w:val="Normalny"/>
    <w:link w:val="Nagwek1Znak"/>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208E5"/>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1208E5"/>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1208E5"/>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1208E5"/>
    <w:rPr>
      <w:rFonts w:ascii="Times New Roman" w:eastAsia="Times New Roman" w:hAnsi="Times New Roman" w:cs="Times New Roman"/>
      <w:sz w:val="24"/>
      <w:szCs w:val="20"/>
      <w:lang w:val="fr-FR"/>
    </w:rPr>
  </w:style>
  <w:style w:type="character" w:styleId="Odwoanieprzypisukocowego">
    <w:name w:val="endnote reference"/>
    <w:rsid w:val="001208E5"/>
    <w:rPr>
      <w:vertAlign w:val="superscript"/>
    </w:rPr>
  </w:style>
  <w:style w:type="paragraph" w:styleId="Tekstprzypisukocowego">
    <w:name w:val="endnote text"/>
    <w:basedOn w:val="Normalny"/>
    <w:link w:val="TekstprzypisukocowegoZnak"/>
    <w:semiHidden/>
    <w:unhideWhenUsed/>
    <w:rsid w:val="001208E5"/>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1208E5"/>
    <w:rPr>
      <w:sz w:val="20"/>
      <w:szCs w:val="20"/>
      <w:lang w:val="it-IT"/>
    </w:rPr>
  </w:style>
  <w:style w:type="character" w:styleId="Hipercze">
    <w:name w:val="Hyperlink"/>
    <w:rsid w:val="001208E5"/>
    <w:rPr>
      <w:color w:val="0000FF"/>
      <w:u w:val="single"/>
    </w:rPr>
  </w:style>
  <w:style w:type="paragraph" w:styleId="Akapitzlist">
    <w:name w:val="List Paragraph"/>
    <w:basedOn w:val="Normalny"/>
    <w:uiPriority w:val="34"/>
    <w:qFormat/>
    <w:rsid w:val="001208E5"/>
    <w:pPr>
      <w:ind w:left="720"/>
      <w:contextualSpacing/>
    </w:pPr>
  </w:style>
  <w:style w:type="paragraph" w:styleId="Tekstdymka">
    <w:name w:val="Balloon Text"/>
    <w:basedOn w:val="Normalny"/>
    <w:link w:val="TekstdymkaZnak"/>
    <w:uiPriority w:val="99"/>
    <w:semiHidden/>
    <w:unhideWhenUsed/>
    <w:rsid w:val="001208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08E5"/>
    <w:rPr>
      <w:rFonts w:ascii="Tahoma" w:hAnsi="Tahoma" w:cs="Tahoma"/>
      <w:sz w:val="16"/>
      <w:szCs w:val="16"/>
      <w:lang w:val="it-IT"/>
    </w:rPr>
  </w:style>
  <w:style w:type="paragraph" w:styleId="Nagwek">
    <w:name w:val="header"/>
    <w:basedOn w:val="Normalny"/>
    <w:link w:val="NagwekZnak"/>
    <w:uiPriority w:val="99"/>
    <w:unhideWhenUsed/>
    <w:rsid w:val="001208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08E5"/>
    <w:rPr>
      <w:lang w:val="it-IT"/>
    </w:rPr>
  </w:style>
  <w:style w:type="paragraph" w:styleId="Stopka">
    <w:name w:val="footer"/>
    <w:basedOn w:val="Normalny"/>
    <w:link w:val="StopkaZnak"/>
    <w:uiPriority w:val="99"/>
    <w:unhideWhenUsed/>
    <w:rsid w:val="001208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08E5"/>
    <w:rPr>
      <w:lang w:val="it-IT"/>
    </w:rPr>
  </w:style>
  <w:style w:type="character" w:styleId="Odwoaniedokomentarza">
    <w:name w:val="annotation reference"/>
    <w:basedOn w:val="Domylnaczcionkaakapitu"/>
    <w:uiPriority w:val="99"/>
    <w:semiHidden/>
    <w:unhideWhenUsed/>
    <w:rsid w:val="00344E52"/>
    <w:rPr>
      <w:sz w:val="16"/>
      <w:szCs w:val="16"/>
    </w:rPr>
  </w:style>
  <w:style w:type="paragraph" w:styleId="Tekstkomentarza">
    <w:name w:val="annotation text"/>
    <w:basedOn w:val="Normalny"/>
    <w:link w:val="TekstkomentarzaZnak"/>
    <w:uiPriority w:val="99"/>
    <w:semiHidden/>
    <w:unhideWhenUsed/>
    <w:rsid w:val="00344E5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4E52"/>
    <w:rPr>
      <w:sz w:val="20"/>
      <w:szCs w:val="20"/>
      <w:lang w:val="it-IT"/>
    </w:rPr>
  </w:style>
  <w:style w:type="paragraph" w:styleId="Tematkomentarza">
    <w:name w:val="annotation subject"/>
    <w:basedOn w:val="Tekstkomentarza"/>
    <w:next w:val="Tekstkomentarza"/>
    <w:link w:val="TematkomentarzaZnak"/>
    <w:uiPriority w:val="99"/>
    <w:semiHidden/>
    <w:unhideWhenUsed/>
    <w:rsid w:val="00344E52"/>
    <w:rPr>
      <w:b/>
      <w:bCs/>
    </w:rPr>
  </w:style>
  <w:style w:type="character" w:customStyle="1" w:styleId="TematkomentarzaZnak">
    <w:name w:val="Temat komentarza Znak"/>
    <w:basedOn w:val="TekstkomentarzaZnak"/>
    <w:link w:val="Tematkomentarza"/>
    <w:uiPriority w:val="99"/>
    <w:semiHidden/>
    <w:rsid w:val="00344E52"/>
    <w:rPr>
      <w:b/>
      <w:bCs/>
      <w:sz w:val="20"/>
      <w:szCs w:val="20"/>
      <w:lang w:val="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68B98-BD2F-47CD-91D0-02162B1FF1C9}">
  <ds:schemaRefs>
    <ds:schemaRef ds:uri="http://schemas.microsoft.com/office/2006/documentManagement/types"/>
    <ds:schemaRef ds:uri="http://schemas.microsoft.com/office/infopath/2007/PartnerControls"/>
    <ds:schemaRef ds:uri="http://www.w3.org/XML/1998/namespace"/>
    <ds:schemaRef ds:uri="cfd06d9f-862c-4359-9a69-c66ff689f26a"/>
    <ds:schemaRef ds:uri="http://purl.org/dc/elements/1.1/"/>
    <ds:schemaRef ds:uri="http://purl.org/dc/terms/"/>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3.xml><?xml version="1.0" encoding="utf-8"?>
<ds:datastoreItem xmlns:ds="http://schemas.openxmlformats.org/officeDocument/2006/customXml" ds:itemID="{F7DDAE3E-89EE-4E0D-8DED-223860760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FFDA3B-A391-4323-8097-7D7ACE80E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1600</Words>
  <Characters>9600</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admin</cp:lastModifiedBy>
  <cp:revision>2</cp:revision>
  <cp:lastPrinted>2016-02-29T16:08:00Z</cp:lastPrinted>
  <dcterms:created xsi:type="dcterms:W3CDTF">2019-03-04T19:54:00Z</dcterms:created>
  <dcterms:modified xsi:type="dcterms:W3CDTF">2019-03-04T19:54:00Z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Last edited using">
    <vt:lpwstr>EL 4.6 Build 50000</vt:lpwstr>
  </property>
</Properties>
</file>